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0B92" w14:textId="77777777" w:rsidR="003E7CE5" w:rsidRPr="00C04387" w:rsidRDefault="003E7CE5" w:rsidP="003E7CE5">
      <w:pPr>
        <w:rPr>
          <w:rFonts w:ascii="Bookman Old Style" w:hAnsi="Bookman Old Style"/>
          <w:sz w:val="24"/>
          <w:szCs w:val="24"/>
        </w:rPr>
      </w:pPr>
    </w:p>
    <w:p w14:paraId="7636A5F2" w14:textId="77777777" w:rsidR="003E7CE5" w:rsidRPr="00C04387" w:rsidRDefault="003E7CE5" w:rsidP="003E7CE5">
      <w:pPr>
        <w:rPr>
          <w:rFonts w:ascii="Bookman Old Style" w:hAnsi="Bookman Old Style"/>
          <w:sz w:val="24"/>
          <w:szCs w:val="24"/>
        </w:rPr>
      </w:pPr>
      <w:r w:rsidRPr="00C04387">
        <w:rPr>
          <w:rFonts w:ascii="Bookman Old Style" w:hAnsi="Bookman Old Style"/>
          <w:sz w:val="24"/>
          <w:szCs w:val="24"/>
        </w:rPr>
        <w:t xml:space="preserve">                         FORMULAR DE VOT PRIN CORESPONDEN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>Ă</w:t>
      </w:r>
    </w:p>
    <w:p w14:paraId="08CF9B5C" w14:textId="77777777" w:rsidR="004C7E5C" w:rsidRPr="00C04387" w:rsidRDefault="004C7E5C" w:rsidP="003E7CE5">
      <w:pPr>
        <w:rPr>
          <w:rFonts w:ascii="Bookman Old Style" w:hAnsi="Bookman Old Style"/>
          <w:sz w:val="24"/>
          <w:szCs w:val="24"/>
        </w:rPr>
      </w:pPr>
      <w:r w:rsidRPr="00C04387">
        <w:rPr>
          <w:rFonts w:ascii="Bookman Old Style" w:hAnsi="Bookman Old Style"/>
          <w:sz w:val="24"/>
          <w:szCs w:val="24"/>
        </w:rPr>
        <w:t xml:space="preserve">  </w:t>
      </w:r>
      <w:r w:rsidR="003E7CE5" w:rsidRPr="00C04387">
        <w:rPr>
          <w:rFonts w:ascii="Bookman Old Style" w:hAnsi="Bookman Old Style"/>
          <w:sz w:val="24"/>
          <w:szCs w:val="24"/>
        </w:rPr>
        <w:t xml:space="preserve">                     </w:t>
      </w:r>
      <w:r w:rsidRPr="00C04387">
        <w:rPr>
          <w:rFonts w:ascii="Bookman Old Style" w:hAnsi="Bookman Old Style"/>
          <w:sz w:val="24"/>
          <w:szCs w:val="24"/>
        </w:rPr>
        <w:t xml:space="preserve">  </w:t>
      </w:r>
      <w:r w:rsidR="003E7CE5" w:rsidRPr="00C04387">
        <w:rPr>
          <w:rFonts w:ascii="Bookman Old Style" w:hAnsi="Bookman Old Style"/>
          <w:sz w:val="24"/>
          <w:szCs w:val="24"/>
        </w:rPr>
        <w:t xml:space="preserve">                     pentru </w:t>
      </w:r>
      <w:r w:rsidRPr="00C04387">
        <w:rPr>
          <w:rFonts w:ascii="Bookman Old Style" w:hAnsi="Bookman Old Style"/>
          <w:sz w:val="24"/>
          <w:szCs w:val="24"/>
        </w:rPr>
        <w:t xml:space="preserve">    </w:t>
      </w:r>
    </w:p>
    <w:p w14:paraId="1E89C064" w14:textId="1A0EA35F" w:rsidR="004C7E5C" w:rsidRPr="00C04387" w:rsidRDefault="004C7E5C" w:rsidP="003E7CE5">
      <w:pPr>
        <w:rPr>
          <w:rFonts w:ascii="Bookman Old Style" w:hAnsi="Bookman Old Style"/>
          <w:sz w:val="24"/>
          <w:szCs w:val="24"/>
        </w:rPr>
      </w:pPr>
      <w:r w:rsidRPr="00C04387">
        <w:rPr>
          <w:rFonts w:ascii="Bookman Old Style" w:hAnsi="Bookman Old Style"/>
          <w:sz w:val="24"/>
          <w:szCs w:val="24"/>
        </w:rPr>
        <w:t xml:space="preserve">     </w:t>
      </w:r>
      <w:r w:rsidR="003E7CE5" w:rsidRPr="00C04387">
        <w:rPr>
          <w:rFonts w:ascii="Bookman Old Style" w:hAnsi="Bookman Old Style"/>
          <w:sz w:val="24"/>
          <w:szCs w:val="24"/>
        </w:rPr>
        <w:t xml:space="preserve">ADUNAREA GENERALĂ </w:t>
      </w:r>
      <w:r w:rsidRPr="00C04387">
        <w:rPr>
          <w:rFonts w:ascii="Bookman Old Style" w:hAnsi="Bookman Old Style"/>
          <w:sz w:val="24"/>
          <w:szCs w:val="24"/>
        </w:rPr>
        <w:t>EXTRAORDINARĂ</w:t>
      </w:r>
      <w:r w:rsidR="003E7CE5" w:rsidRPr="00C04387">
        <w:rPr>
          <w:rFonts w:ascii="Bookman Old Style" w:hAnsi="Bookman Old Style"/>
          <w:sz w:val="24"/>
          <w:szCs w:val="24"/>
        </w:rPr>
        <w:t xml:space="preserve"> </w:t>
      </w:r>
      <w:r w:rsidRPr="00C04387">
        <w:rPr>
          <w:rFonts w:ascii="Bookman Old Style" w:hAnsi="Bookman Old Style"/>
          <w:sz w:val="24"/>
          <w:szCs w:val="24"/>
        </w:rPr>
        <w:t xml:space="preserve"> A </w:t>
      </w:r>
      <w:r w:rsidR="003E7CE5" w:rsidRPr="00C04387">
        <w:rPr>
          <w:rFonts w:ascii="Bookman Old Style" w:hAnsi="Bookman Old Style"/>
          <w:sz w:val="24"/>
          <w:szCs w:val="24"/>
        </w:rPr>
        <w:t>AC</w:t>
      </w:r>
      <w:r w:rsidR="003E7CE5" w:rsidRPr="00C04387">
        <w:rPr>
          <w:rFonts w:ascii="Cambria" w:hAnsi="Cambria" w:cs="Cambria"/>
          <w:sz w:val="24"/>
          <w:szCs w:val="24"/>
        </w:rPr>
        <w:t>Ț</w:t>
      </w:r>
      <w:r w:rsidR="003E7CE5" w:rsidRPr="00C04387">
        <w:rPr>
          <w:rFonts w:ascii="Bookman Old Style" w:hAnsi="Bookman Old Style"/>
          <w:sz w:val="24"/>
          <w:szCs w:val="24"/>
        </w:rPr>
        <w:t xml:space="preserve">IONARILOR  </w:t>
      </w:r>
    </w:p>
    <w:p w14:paraId="31145237" w14:textId="77777777" w:rsidR="004C7E5C" w:rsidRPr="00C04387" w:rsidRDefault="004C7E5C" w:rsidP="003E7CE5">
      <w:pPr>
        <w:rPr>
          <w:rFonts w:ascii="Bookman Old Style" w:hAnsi="Bookman Old Style"/>
          <w:sz w:val="24"/>
          <w:szCs w:val="24"/>
        </w:rPr>
      </w:pPr>
      <w:r w:rsidRPr="00C04387">
        <w:rPr>
          <w:rFonts w:ascii="Bookman Old Style" w:hAnsi="Bookman Old Style"/>
          <w:sz w:val="24"/>
          <w:szCs w:val="24"/>
        </w:rPr>
        <w:t xml:space="preserve">                  </w:t>
      </w:r>
      <w:r w:rsidR="003E7CE5" w:rsidRPr="00C04387">
        <w:rPr>
          <w:rFonts w:ascii="Bookman Old Style" w:hAnsi="Bookman Old Style"/>
          <w:sz w:val="24"/>
          <w:szCs w:val="24"/>
        </w:rPr>
        <w:t xml:space="preserve"> societă</w:t>
      </w:r>
      <w:r w:rsidR="003E7CE5" w:rsidRPr="00C04387">
        <w:rPr>
          <w:rFonts w:ascii="Cambria" w:hAnsi="Cambria" w:cs="Cambria"/>
          <w:sz w:val="24"/>
          <w:szCs w:val="24"/>
        </w:rPr>
        <w:t>ț</w:t>
      </w:r>
      <w:r w:rsidR="003E7CE5" w:rsidRPr="00C04387">
        <w:rPr>
          <w:rFonts w:ascii="Bookman Old Style" w:hAnsi="Bookman Old Style"/>
          <w:sz w:val="24"/>
          <w:szCs w:val="24"/>
        </w:rPr>
        <w:t>ii ZAH</w:t>
      </w:r>
      <w:r w:rsidR="003E7CE5" w:rsidRPr="00C04387">
        <w:rPr>
          <w:rFonts w:ascii="Bookman Old Style" w:hAnsi="Bookman Old Style" w:cs="Bookman Old Style"/>
          <w:sz w:val="24"/>
          <w:szCs w:val="24"/>
        </w:rPr>
        <w:t>Ă</w:t>
      </w:r>
      <w:r w:rsidR="003E7CE5" w:rsidRPr="00C04387">
        <w:rPr>
          <w:rFonts w:ascii="Bookman Old Style" w:hAnsi="Bookman Old Style"/>
          <w:sz w:val="24"/>
          <w:szCs w:val="24"/>
        </w:rPr>
        <w:t xml:space="preserve">RUL CAREI S.A. din data de </w:t>
      </w:r>
      <w:r w:rsidRPr="00C04387">
        <w:rPr>
          <w:rFonts w:ascii="Bookman Old Style" w:hAnsi="Bookman Old Style"/>
          <w:sz w:val="24"/>
          <w:szCs w:val="24"/>
        </w:rPr>
        <w:t xml:space="preserve">   </w:t>
      </w:r>
    </w:p>
    <w:p w14:paraId="58D83D36" w14:textId="2D61B95C" w:rsidR="003E7CE5" w:rsidRPr="00C04387" w:rsidRDefault="004C7E5C" w:rsidP="003E7CE5">
      <w:pPr>
        <w:rPr>
          <w:rFonts w:ascii="Bookman Old Style" w:hAnsi="Bookman Old Style"/>
          <w:sz w:val="24"/>
          <w:szCs w:val="24"/>
        </w:rPr>
      </w:pPr>
      <w:r w:rsidRPr="00C04387">
        <w:rPr>
          <w:rFonts w:ascii="Bookman Old Style" w:hAnsi="Bookman Old Style"/>
          <w:sz w:val="24"/>
          <w:szCs w:val="24"/>
        </w:rPr>
        <w:t xml:space="preserve">                       </w:t>
      </w:r>
      <w:r w:rsidR="00A41FF0">
        <w:rPr>
          <w:rFonts w:ascii="Bookman Old Style" w:hAnsi="Bookman Old Style"/>
          <w:sz w:val="24"/>
          <w:szCs w:val="24"/>
        </w:rPr>
        <w:t>10</w:t>
      </w:r>
      <w:r w:rsidR="003E7CE5" w:rsidRPr="00C04387">
        <w:rPr>
          <w:rFonts w:ascii="Bookman Old Style" w:hAnsi="Bookman Old Style"/>
          <w:sz w:val="24"/>
          <w:szCs w:val="24"/>
        </w:rPr>
        <w:t>.0</w:t>
      </w:r>
      <w:r w:rsidR="009711D8">
        <w:rPr>
          <w:rFonts w:ascii="Bookman Old Style" w:hAnsi="Bookman Old Style"/>
          <w:sz w:val="24"/>
          <w:szCs w:val="24"/>
        </w:rPr>
        <w:t>9</w:t>
      </w:r>
      <w:r w:rsidR="003E7CE5" w:rsidRPr="00C04387">
        <w:rPr>
          <w:rFonts w:ascii="Bookman Old Style" w:hAnsi="Bookman Old Style"/>
          <w:sz w:val="24"/>
          <w:szCs w:val="24"/>
        </w:rPr>
        <w:t>.202</w:t>
      </w:r>
      <w:r w:rsidR="00A41FF0">
        <w:rPr>
          <w:rFonts w:ascii="Bookman Old Style" w:hAnsi="Bookman Old Style"/>
          <w:sz w:val="24"/>
          <w:szCs w:val="24"/>
        </w:rPr>
        <w:t>60</w:t>
      </w:r>
      <w:r w:rsidR="003E7CE5" w:rsidRPr="00C04387">
        <w:rPr>
          <w:rFonts w:ascii="Bookman Old Style" w:hAnsi="Bookman Old Style"/>
          <w:sz w:val="24"/>
          <w:szCs w:val="24"/>
        </w:rPr>
        <w:t>/</w:t>
      </w:r>
      <w:r w:rsidR="00A41FF0">
        <w:rPr>
          <w:rFonts w:ascii="Bookman Old Style" w:hAnsi="Bookman Old Style"/>
          <w:sz w:val="24"/>
          <w:szCs w:val="24"/>
        </w:rPr>
        <w:t>11</w:t>
      </w:r>
      <w:r w:rsidR="003E7CE5" w:rsidRPr="00C04387">
        <w:rPr>
          <w:rFonts w:ascii="Bookman Old Style" w:hAnsi="Bookman Old Style"/>
          <w:sz w:val="24"/>
          <w:szCs w:val="24"/>
        </w:rPr>
        <w:t>.0</w:t>
      </w:r>
      <w:r w:rsidR="009711D8">
        <w:rPr>
          <w:rFonts w:ascii="Bookman Old Style" w:hAnsi="Bookman Old Style"/>
          <w:sz w:val="24"/>
          <w:szCs w:val="24"/>
        </w:rPr>
        <w:t>9</w:t>
      </w:r>
      <w:r w:rsidR="003E7CE5" w:rsidRPr="00C04387">
        <w:rPr>
          <w:rFonts w:ascii="Bookman Old Style" w:hAnsi="Bookman Old Style"/>
          <w:sz w:val="24"/>
          <w:szCs w:val="24"/>
        </w:rPr>
        <w:t>.202</w:t>
      </w:r>
      <w:r w:rsidR="009711D8">
        <w:rPr>
          <w:rFonts w:ascii="Bookman Old Style" w:hAnsi="Bookman Old Style"/>
          <w:sz w:val="24"/>
          <w:szCs w:val="24"/>
        </w:rPr>
        <w:t>5</w:t>
      </w:r>
      <w:r w:rsidR="003E7CE5" w:rsidRPr="00C04387">
        <w:rPr>
          <w:rFonts w:ascii="Bookman Old Style" w:hAnsi="Bookman Old Style"/>
          <w:sz w:val="24"/>
          <w:szCs w:val="24"/>
        </w:rPr>
        <w:t xml:space="preserve"> , ora 1</w:t>
      </w:r>
      <w:r w:rsidRPr="00C04387">
        <w:rPr>
          <w:rFonts w:ascii="Bookman Old Style" w:hAnsi="Bookman Old Style"/>
          <w:sz w:val="24"/>
          <w:szCs w:val="24"/>
        </w:rPr>
        <w:t>3</w:t>
      </w:r>
      <w:r w:rsidR="003E7CE5" w:rsidRPr="00C04387">
        <w:rPr>
          <w:rFonts w:ascii="Bookman Old Style" w:hAnsi="Bookman Old Style"/>
          <w:sz w:val="24"/>
          <w:szCs w:val="24"/>
        </w:rPr>
        <w:t>.00</w:t>
      </w:r>
    </w:p>
    <w:p w14:paraId="08387540" w14:textId="77777777" w:rsidR="00205142" w:rsidRPr="00C04387" w:rsidRDefault="00205142" w:rsidP="00205142">
      <w:pPr>
        <w:jc w:val="both"/>
        <w:rPr>
          <w:rFonts w:ascii="Bookman Old Style" w:hAnsi="Bookman Old Style"/>
          <w:sz w:val="24"/>
          <w:szCs w:val="24"/>
        </w:rPr>
      </w:pPr>
      <w:r w:rsidRPr="00C04387">
        <w:rPr>
          <w:rFonts w:ascii="Bookman Old Style" w:hAnsi="Bookman Old Style"/>
          <w:sz w:val="24"/>
          <w:szCs w:val="24"/>
        </w:rPr>
        <w:t>Subsemnatul ................................ , posesor CI , serie .... nr......     CNP  , domiciliat în loc. ................... , str...................... , nr. ...................., jud. .............. ,  de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>in</w:t>
      </w:r>
      <w:r w:rsidRPr="00C04387">
        <w:rPr>
          <w:rFonts w:ascii="Bookman Old Style" w:hAnsi="Bookman Old Style" w:cs="Bookman Old Style"/>
          <w:sz w:val="24"/>
          <w:szCs w:val="24"/>
        </w:rPr>
        <w:t>ă</w:t>
      </w:r>
      <w:r w:rsidRPr="00C04387">
        <w:rPr>
          <w:rFonts w:ascii="Bookman Old Style" w:hAnsi="Bookman Old Style"/>
          <w:sz w:val="24"/>
          <w:szCs w:val="24"/>
        </w:rPr>
        <w:t>tor (oare )  a unui număr de ........................ , de  ac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>iuni emise de societatea ZAH</w:t>
      </w:r>
      <w:r w:rsidRPr="00C04387">
        <w:rPr>
          <w:rFonts w:ascii="Bookman Old Style" w:hAnsi="Bookman Old Style" w:cs="Bookman Old Style"/>
          <w:sz w:val="24"/>
          <w:szCs w:val="24"/>
        </w:rPr>
        <w:t>Ă</w:t>
      </w:r>
      <w:r w:rsidRPr="00C04387">
        <w:rPr>
          <w:rFonts w:ascii="Bookman Old Style" w:hAnsi="Bookman Old Style"/>
          <w:sz w:val="24"/>
          <w:szCs w:val="24"/>
        </w:rPr>
        <w:t xml:space="preserve">RUL CAREI S.A. , </w:t>
      </w:r>
    </w:p>
    <w:p w14:paraId="78F6CA26" w14:textId="03D7A62E" w:rsidR="00205142" w:rsidRPr="00C04387" w:rsidRDefault="00205142" w:rsidP="00205142">
      <w:pPr>
        <w:rPr>
          <w:rFonts w:ascii="Bookman Old Style" w:hAnsi="Bookman Old Style"/>
          <w:sz w:val="24"/>
          <w:szCs w:val="24"/>
        </w:rPr>
      </w:pPr>
      <w:r w:rsidRPr="00C04387">
        <w:rPr>
          <w:rFonts w:ascii="Bookman Old Style" w:hAnsi="Bookman Old Style"/>
          <w:sz w:val="24"/>
          <w:szCs w:val="24"/>
        </w:rPr>
        <w:t>Îmi exercit dreptul de vot prin coresponden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 w:cs="Bookman Old Style"/>
          <w:sz w:val="24"/>
          <w:szCs w:val="24"/>
        </w:rPr>
        <w:t>ă</w:t>
      </w:r>
      <w:r w:rsidRPr="00C04387">
        <w:rPr>
          <w:rFonts w:ascii="Bookman Old Style" w:hAnsi="Bookman Old Style"/>
          <w:sz w:val="24"/>
          <w:szCs w:val="24"/>
        </w:rPr>
        <w:t xml:space="preserve"> asupra punctelor </w:t>
      </w:r>
      <w:r w:rsidRPr="00C04387">
        <w:rPr>
          <w:rFonts w:ascii="Bookman Old Style" w:hAnsi="Bookman Old Style" w:cs="Bookman Old Style"/>
          <w:sz w:val="24"/>
          <w:szCs w:val="24"/>
        </w:rPr>
        <w:t>î</w:t>
      </w:r>
      <w:r w:rsidRPr="00C04387">
        <w:rPr>
          <w:rFonts w:ascii="Bookman Old Style" w:hAnsi="Bookman Old Style"/>
          <w:sz w:val="24"/>
          <w:szCs w:val="24"/>
        </w:rPr>
        <w:t>nscrise pe ordinea de zi a AG</w:t>
      </w:r>
      <w:r w:rsidR="00C04387" w:rsidRPr="00C04387">
        <w:rPr>
          <w:rFonts w:ascii="Bookman Old Style" w:hAnsi="Bookman Old Style"/>
          <w:sz w:val="24"/>
          <w:szCs w:val="24"/>
        </w:rPr>
        <w:t>E</w:t>
      </w:r>
      <w:r w:rsidRPr="00C04387">
        <w:rPr>
          <w:rFonts w:ascii="Bookman Old Style" w:hAnsi="Bookman Old Style"/>
          <w:sz w:val="24"/>
          <w:szCs w:val="24"/>
        </w:rPr>
        <w:t>A societ</w:t>
      </w:r>
      <w:r w:rsidRPr="00C04387">
        <w:rPr>
          <w:rFonts w:ascii="Bookman Old Style" w:hAnsi="Bookman Old Style" w:cs="Bookman Old Style"/>
          <w:sz w:val="24"/>
          <w:szCs w:val="24"/>
        </w:rPr>
        <w:t>ă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>ii Zah</w:t>
      </w:r>
      <w:r w:rsidRPr="00C04387">
        <w:rPr>
          <w:rFonts w:ascii="Bookman Old Style" w:hAnsi="Bookman Old Style" w:cs="Bookman Old Style"/>
          <w:sz w:val="24"/>
          <w:szCs w:val="24"/>
        </w:rPr>
        <w:t>ă</w:t>
      </w:r>
      <w:r w:rsidRPr="00C04387">
        <w:rPr>
          <w:rFonts w:ascii="Bookman Old Style" w:hAnsi="Bookman Old Style"/>
          <w:sz w:val="24"/>
          <w:szCs w:val="24"/>
        </w:rPr>
        <w:t xml:space="preserve">rul Carei S.A. din data de </w:t>
      </w:r>
      <w:r w:rsidR="00DF1C2E">
        <w:rPr>
          <w:rFonts w:ascii="Bookman Old Style" w:hAnsi="Bookman Old Style"/>
          <w:sz w:val="24"/>
          <w:szCs w:val="24"/>
        </w:rPr>
        <w:t>10</w:t>
      </w:r>
      <w:r w:rsidRPr="00C04387">
        <w:rPr>
          <w:rFonts w:ascii="Bookman Old Style" w:hAnsi="Bookman Old Style"/>
          <w:sz w:val="24"/>
          <w:szCs w:val="24"/>
        </w:rPr>
        <w:t>.0</w:t>
      </w:r>
      <w:r w:rsidR="00DF1C2E">
        <w:rPr>
          <w:rFonts w:ascii="Bookman Old Style" w:hAnsi="Bookman Old Style"/>
          <w:sz w:val="24"/>
          <w:szCs w:val="24"/>
        </w:rPr>
        <w:t>9</w:t>
      </w:r>
      <w:r w:rsidRPr="00C04387">
        <w:rPr>
          <w:rFonts w:ascii="Bookman Old Style" w:hAnsi="Bookman Old Style"/>
          <w:sz w:val="24"/>
          <w:szCs w:val="24"/>
        </w:rPr>
        <w:t>.202</w:t>
      </w:r>
      <w:r w:rsidR="00DF1C2E">
        <w:rPr>
          <w:rFonts w:ascii="Bookman Old Style" w:hAnsi="Bookman Old Style"/>
          <w:sz w:val="24"/>
          <w:szCs w:val="24"/>
        </w:rPr>
        <w:t>6</w:t>
      </w:r>
      <w:r w:rsidRPr="00C04387">
        <w:rPr>
          <w:rFonts w:ascii="Bookman Old Style" w:hAnsi="Bookman Old Style"/>
          <w:sz w:val="24"/>
          <w:szCs w:val="24"/>
        </w:rPr>
        <w:t xml:space="preserve"> sau data de </w:t>
      </w:r>
      <w:r w:rsidR="00C04387" w:rsidRPr="00C04387">
        <w:rPr>
          <w:rFonts w:ascii="Bookman Old Style" w:hAnsi="Bookman Old Style"/>
          <w:sz w:val="24"/>
          <w:szCs w:val="24"/>
        </w:rPr>
        <w:t>1</w:t>
      </w:r>
      <w:r w:rsidR="00DF1C2E">
        <w:rPr>
          <w:rFonts w:ascii="Bookman Old Style" w:hAnsi="Bookman Old Style"/>
          <w:sz w:val="24"/>
          <w:szCs w:val="24"/>
        </w:rPr>
        <w:t>1</w:t>
      </w:r>
      <w:r w:rsidRPr="00C04387">
        <w:rPr>
          <w:rFonts w:ascii="Bookman Old Style" w:hAnsi="Bookman Old Style"/>
          <w:sz w:val="24"/>
          <w:szCs w:val="24"/>
        </w:rPr>
        <w:t>.0</w:t>
      </w:r>
      <w:r w:rsidR="00DF1C2E">
        <w:rPr>
          <w:rFonts w:ascii="Bookman Old Style" w:hAnsi="Bookman Old Style"/>
          <w:sz w:val="24"/>
          <w:szCs w:val="24"/>
        </w:rPr>
        <w:t>9</w:t>
      </w:r>
      <w:r w:rsidRPr="00C04387">
        <w:rPr>
          <w:rFonts w:ascii="Bookman Old Style" w:hAnsi="Bookman Old Style"/>
          <w:sz w:val="24"/>
          <w:szCs w:val="24"/>
        </w:rPr>
        <w:t>.202</w:t>
      </w:r>
      <w:r w:rsidR="00DF1C2E">
        <w:rPr>
          <w:rFonts w:ascii="Bookman Old Style" w:hAnsi="Bookman Old Style"/>
          <w:sz w:val="24"/>
          <w:szCs w:val="24"/>
        </w:rPr>
        <w:t>6</w:t>
      </w:r>
      <w:r w:rsidRPr="00C04387">
        <w:rPr>
          <w:rFonts w:ascii="Bookman Old Style" w:hAnsi="Bookman Old Style"/>
          <w:sz w:val="24"/>
          <w:szCs w:val="24"/>
        </w:rPr>
        <w:t xml:space="preserve"> în situa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 xml:space="preserve">ia </w:t>
      </w:r>
      <w:r w:rsidRPr="00C04387">
        <w:rPr>
          <w:rFonts w:ascii="Bookman Old Style" w:hAnsi="Bookman Old Style" w:cs="Bookman Old Style"/>
          <w:sz w:val="24"/>
          <w:szCs w:val="24"/>
        </w:rPr>
        <w:t>î</w:t>
      </w:r>
      <w:r w:rsidRPr="00C04387">
        <w:rPr>
          <w:rFonts w:ascii="Bookman Old Style" w:hAnsi="Bookman Old Style"/>
          <w:sz w:val="24"/>
          <w:szCs w:val="24"/>
        </w:rPr>
        <w:t>n care cea dint</w:t>
      </w:r>
      <w:r w:rsidRPr="00C04387">
        <w:rPr>
          <w:rFonts w:ascii="Bookman Old Style" w:hAnsi="Bookman Old Style" w:cs="Bookman Old Style"/>
          <w:sz w:val="24"/>
          <w:szCs w:val="24"/>
        </w:rPr>
        <w:t>â</w:t>
      </w:r>
      <w:r w:rsidRPr="00C04387">
        <w:rPr>
          <w:rFonts w:ascii="Bookman Old Style" w:hAnsi="Bookman Old Style"/>
          <w:sz w:val="24"/>
          <w:szCs w:val="24"/>
        </w:rPr>
        <w:t xml:space="preserve">i adunare nu se va putea  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 xml:space="preserve">ine astfel </w:t>
      </w:r>
      <w:r w:rsidR="001C4D02">
        <w:rPr>
          <w:rFonts w:ascii="Bookman Old Style" w:hAnsi="Bookman Old Style"/>
          <w:sz w:val="24"/>
          <w:szCs w:val="24"/>
        </w:rPr>
        <w:t>:</w:t>
      </w:r>
    </w:p>
    <w:p w14:paraId="30F92E06" w14:textId="528423CA" w:rsidR="00003B7D" w:rsidRPr="00E87946" w:rsidRDefault="00003B7D" w:rsidP="00003B7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658"/>
        <w:jc w:val="both"/>
        <w:textAlignment w:val="baseline"/>
        <w:rPr>
          <w:rFonts w:ascii="Bookman Old Style" w:hAnsi="Bookman Old Style"/>
          <w:bCs/>
          <w:color w:val="000000"/>
          <w:szCs w:val="24"/>
        </w:rPr>
      </w:pPr>
      <w:r w:rsidRPr="00E87946">
        <w:rPr>
          <w:rFonts w:ascii="Bookman Old Style" w:hAnsi="Bookman Old Style"/>
          <w:szCs w:val="24"/>
        </w:rPr>
        <w:t xml:space="preserve">Aprobarea  vânzării următoarelor terenurile </w:t>
      </w:r>
      <w:r w:rsidRPr="00E87946">
        <w:rPr>
          <w:rFonts w:ascii="Cambria" w:hAnsi="Cambria" w:cs="Cambria"/>
          <w:szCs w:val="24"/>
        </w:rPr>
        <w:t>ș</w:t>
      </w:r>
      <w:r w:rsidRPr="00E87946">
        <w:rPr>
          <w:rFonts w:ascii="Bookman Old Style" w:hAnsi="Bookman Old Style"/>
          <w:szCs w:val="24"/>
        </w:rPr>
        <w:t>i construc</w:t>
      </w:r>
      <w:r w:rsidRPr="00E87946">
        <w:rPr>
          <w:rFonts w:ascii="Cambria" w:hAnsi="Cambria" w:cs="Cambria"/>
          <w:szCs w:val="24"/>
        </w:rPr>
        <w:t>ț</w:t>
      </w:r>
      <w:r w:rsidRPr="00E87946">
        <w:rPr>
          <w:rFonts w:ascii="Bookman Old Style" w:hAnsi="Bookman Old Style"/>
          <w:szCs w:val="24"/>
        </w:rPr>
        <w:t>ii înscrise în CF 109544  CF 115411, CF 115412 , CF 115413 , CF 12835 , CF 103655 , CF 103650 , CF 108353 , CF 103651 , CF 103647 , CF 103656,</w:t>
      </w:r>
      <w:r w:rsidR="00DB5E41">
        <w:rPr>
          <w:rFonts w:ascii="Bookman Old Style" w:hAnsi="Bookman Old Style"/>
          <w:szCs w:val="24"/>
        </w:rPr>
        <w:t xml:space="preserve"> </w:t>
      </w:r>
      <w:r w:rsidR="00DB5E41" w:rsidRPr="00E87946">
        <w:rPr>
          <w:rFonts w:ascii="Bookman Old Style" w:hAnsi="Bookman Old Style"/>
          <w:szCs w:val="24"/>
        </w:rPr>
        <w:t>pentru plata creditului cu adi</w:t>
      </w:r>
      <w:r w:rsidR="00DB5E41" w:rsidRPr="00E87946">
        <w:rPr>
          <w:rFonts w:ascii="Cambria" w:hAnsi="Cambria" w:cs="Cambria"/>
          <w:szCs w:val="24"/>
        </w:rPr>
        <w:t>ț</w:t>
      </w:r>
      <w:r w:rsidR="00DB5E41" w:rsidRPr="00E87946">
        <w:rPr>
          <w:rFonts w:ascii="Bookman Old Style" w:hAnsi="Bookman Old Style"/>
          <w:szCs w:val="24"/>
        </w:rPr>
        <w:t>ionale c</w:t>
      </w:r>
      <w:r w:rsidR="00DB5E41" w:rsidRPr="00E87946">
        <w:rPr>
          <w:rFonts w:ascii="Bookman Old Style" w:hAnsi="Bookman Old Style" w:cs="Bookman Old Style"/>
          <w:szCs w:val="24"/>
        </w:rPr>
        <w:t>ă</w:t>
      </w:r>
      <w:r w:rsidR="00DB5E41" w:rsidRPr="00E87946">
        <w:rPr>
          <w:rFonts w:ascii="Bookman Old Style" w:hAnsi="Bookman Old Style"/>
          <w:szCs w:val="24"/>
        </w:rPr>
        <w:t>tre RoCredit IFN</w:t>
      </w:r>
      <w:r w:rsidRPr="00E87946">
        <w:rPr>
          <w:rFonts w:ascii="Bookman Old Style" w:hAnsi="Bookman Old Style"/>
          <w:szCs w:val="24"/>
        </w:rPr>
        <w:t>.</w:t>
      </w:r>
    </w:p>
    <w:p w14:paraId="13434C2D" w14:textId="1D37BEC1" w:rsidR="00C0674F" w:rsidRPr="001C4D02" w:rsidRDefault="00C0674F" w:rsidP="001C4D02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/>
          <w:sz w:val="24"/>
          <w:szCs w:val="24"/>
        </w:rPr>
      </w:pPr>
    </w:p>
    <w:p w14:paraId="6F22C99E" w14:textId="474991CA" w:rsidR="00C0674F" w:rsidRPr="00C04387" w:rsidRDefault="00C0674F" w:rsidP="00C0674F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p w14:paraId="4C2805C0" w14:textId="77777777" w:rsidR="00C0674F" w:rsidRPr="00C04387" w:rsidRDefault="00C0674F" w:rsidP="00C0674F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C0674F" w:rsidRPr="00C04387" w14:paraId="2F42003A" w14:textId="77777777" w:rsidTr="00C0674F">
        <w:tc>
          <w:tcPr>
            <w:tcW w:w="3005" w:type="dxa"/>
          </w:tcPr>
          <w:p w14:paraId="7DAE8FE5" w14:textId="554E31E8" w:rsidR="00C0674F" w:rsidRPr="00C04387" w:rsidRDefault="00C0674F" w:rsidP="00C0674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2CD33483" w14:textId="7960C818" w:rsidR="00C0674F" w:rsidRPr="00C04387" w:rsidRDefault="00C0674F" w:rsidP="00C0674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3D9243DB" w14:textId="21835B12" w:rsidR="00C0674F" w:rsidRPr="00C04387" w:rsidRDefault="00C0674F" w:rsidP="00C0674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C0674F" w:rsidRPr="00C04387" w14:paraId="13B6E859" w14:textId="77777777" w:rsidTr="00C0674F">
        <w:tc>
          <w:tcPr>
            <w:tcW w:w="3005" w:type="dxa"/>
          </w:tcPr>
          <w:p w14:paraId="120F787B" w14:textId="77777777" w:rsidR="00C0674F" w:rsidRPr="00C04387" w:rsidRDefault="00C0674F" w:rsidP="00C0674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68DBE21" w14:textId="77777777" w:rsidR="00C0674F" w:rsidRPr="00C04387" w:rsidRDefault="00C0674F" w:rsidP="00C0674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6C3E1B7" w14:textId="77777777" w:rsidR="00C0674F" w:rsidRPr="00C04387" w:rsidRDefault="00C0674F" w:rsidP="00C0674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66B2F88" w14:textId="67521EF9" w:rsidR="00C0674F" w:rsidRPr="00C04387" w:rsidRDefault="00C0674F" w:rsidP="00C0674F">
      <w:pPr>
        <w:ind w:left="735"/>
        <w:jc w:val="both"/>
        <w:rPr>
          <w:rFonts w:ascii="Bookman Old Style" w:hAnsi="Bookman Old Style"/>
          <w:sz w:val="24"/>
          <w:szCs w:val="24"/>
        </w:rPr>
      </w:pPr>
    </w:p>
    <w:p w14:paraId="6D74BEFD" w14:textId="77777777" w:rsidR="00003B7D" w:rsidRPr="00E87946" w:rsidRDefault="00003B7D" w:rsidP="00003B7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658"/>
        <w:jc w:val="both"/>
        <w:textAlignment w:val="baseline"/>
        <w:rPr>
          <w:rFonts w:ascii="Bookman Old Style" w:hAnsi="Bookman Old Style"/>
          <w:szCs w:val="24"/>
        </w:rPr>
      </w:pPr>
      <w:bookmarkStart w:id="0" w:name="_Hlk135135030"/>
      <w:r w:rsidRPr="00E87946">
        <w:rPr>
          <w:rFonts w:ascii="Bookman Old Style" w:hAnsi="Bookman Old Style"/>
          <w:szCs w:val="24"/>
        </w:rPr>
        <w:t>Aprobarea stingerii obliga</w:t>
      </w:r>
      <w:r w:rsidRPr="00E87946">
        <w:rPr>
          <w:rFonts w:ascii="Cambria" w:hAnsi="Cambria" w:cs="Cambria"/>
          <w:szCs w:val="24"/>
        </w:rPr>
        <w:t>ț</w:t>
      </w:r>
      <w:r w:rsidRPr="00E87946">
        <w:rPr>
          <w:rFonts w:ascii="Bookman Old Style" w:hAnsi="Bookman Old Style"/>
          <w:szCs w:val="24"/>
        </w:rPr>
        <w:t>iilor de plat</w:t>
      </w:r>
      <w:r w:rsidRPr="00E87946">
        <w:rPr>
          <w:rFonts w:ascii="Bookman Old Style" w:hAnsi="Bookman Old Style" w:cs="Bookman Old Style"/>
          <w:szCs w:val="24"/>
        </w:rPr>
        <w:t>ă</w:t>
      </w:r>
      <w:r w:rsidRPr="00E87946">
        <w:rPr>
          <w:rFonts w:ascii="Bookman Old Style" w:hAnsi="Bookman Old Style"/>
          <w:szCs w:val="24"/>
        </w:rPr>
        <w:t xml:space="preserve"> c</w:t>
      </w:r>
      <w:r w:rsidRPr="00E87946">
        <w:rPr>
          <w:rFonts w:ascii="Bookman Old Style" w:hAnsi="Bookman Old Style" w:cs="Bookman Old Style"/>
          <w:szCs w:val="24"/>
        </w:rPr>
        <w:t>ă</w:t>
      </w:r>
      <w:r w:rsidRPr="00E87946">
        <w:rPr>
          <w:rFonts w:ascii="Bookman Old Style" w:hAnsi="Bookman Old Style"/>
          <w:szCs w:val="24"/>
        </w:rPr>
        <w:t>tre RoCredit IFN S.A. prin mecanismul juridic al dării în plată prin preluarea în proprietate de către RoCredit IFN S.A. a următoarelor imobile :</w:t>
      </w:r>
    </w:p>
    <w:p w14:paraId="32CFE22D" w14:textId="77777777" w:rsidR="00003B7D" w:rsidRPr="00E87946" w:rsidRDefault="00003B7D" w:rsidP="00003B7D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E87946">
        <w:rPr>
          <w:rFonts w:ascii="Bookman Old Style" w:hAnsi="Bookman Old Style"/>
          <w:szCs w:val="24"/>
        </w:rPr>
        <w:t>Platformă industrială CF 115412</w:t>
      </w:r>
    </w:p>
    <w:p w14:paraId="6C24B256" w14:textId="77777777" w:rsidR="00003B7D" w:rsidRPr="00E87946" w:rsidRDefault="00003B7D" w:rsidP="00003B7D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E87946">
        <w:rPr>
          <w:rFonts w:ascii="Bookman Old Style" w:hAnsi="Bookman Old Style"/>
          <w:szCs w:val="24"/>
        </w:rPr>
        <w:t>Teren liber CF 115413</w:t>
      </w:r>
    </w:p>
    <w:p w14:paraId="56DA6CDA" w14:textId="77777777" w:rsidR="00003B7D" w:rsidRPr="00E87946" w:rsidRDefault="00003B7D" w:rsidP="00003B7D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E87946">
        <w:rPr>
          <w:rFonts w:ascii="Bookman Old Style" w:hAnsi="Bookman Old Style"/>
          <w:szCs w:val="24"/>
        </w:rPr>
        <w:t>Depozit zahăr CF 109544</w:t>
      </w:r>
    </w:p>
    <w:p w14:paraId="148EB858" w14:textId="77777777" w:rsidR="00003B7D" w:rsidRPr="00E87946" w:rsidRDefault="00003B7D" w:rsidP="00003B7D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E87946">
        <w:rPr>
          <w:rFonts w:ascii="Bookman Old Style" w:hAnsi="Bookman Old Style"/>
          <w:szCs w:val="24"/>
        </w:rPr>
        <w:t>Teren sta</w:t>
      </w:r>
      <w:r w:rsidRPr="00E87946">
        <w:rPr>
          <w:rFonts w:ascii="Cambria" w:hAnsi="Cambria" w:cs="Cambria"/>
          <w:szCs w:val="24"/>
        </w:rPr>
        <w:t>ț</w:t>
      </w:r>
      <w:r w:rsidRPr="00E87946">
        <w:rPr>
          <w:rFonts w:ascii="Bookman Old Style" w:hAnsi="Bookman Old Style"/>
          <w:szCs w:val="24"/>
        </w:rPr>
        <w:t>ie de epurare CF 103353, CF 103650, CF 103651.</w:t>
      </w:r>
    </w:p>
    <w:p w14:paraId="27C5A31C" w14:textId="77777777" w:rsidR="00003B7D" w:rsidRDefault="00003B7D" w:rsidP="009711D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p w14:paraId="7C72D0F0" w14:textId="7E629A47" w:rsidR="009711D8" w:rsidRPr="00C04387" w:rsidRDefault="009711D8" w:rsidP="009711D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p w14:paraId="5BC68A3C" w14:textId="77777777" w:rsidR="009711D8" w:rsidRPr="00C04387" w:rsidRDefault="009711D8" w:rsidP="009711D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9711D8" w:rsidRPr="00C04387" w14:paraId="6B8E5B90" w14:textId="77777777" w:rsidTr="00835DC3">
        <w:tc>
          <w:tcPr>
            <w:tcW w:w="3005" w:type="dxa"/>
          </w:tcPr>
          <w:p w14:paraId="6AB21429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4CBC461B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6DDA5226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9711D8" w:rsidRPr="00C04387" w14:paraId="339F1DDA" w14:textId="77777777" w:rsidTr="00835DC3">
        <w:tc>
          <w:tcPr>
            <w:tcW w:w="3005" w:type="dxa"/>
          </w:tcPr>
          <w:p w14:paraId="4F5B828C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4AC099B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6F9437E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F6D5B5F" w14:textId="77777777" w:rsidR="009711D8" w:rsidRDefault="009711D8" w:rsidP="009711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</w:p>
    <w:p w14:paraId="0B8ACDF8" w14:textId="77777777" w:rsidR="009711D8" w:rsidRDefault="009711D8" w:rsidP="009711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</w:p>
    <w:p w14:paraId="3870EEDE" w14:textId="77777777" w:rsidR="00003B7D" w:rsidRPr="000A0A65" w:rsidRDefault="00003B7D" w:rsidP="000A0A65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bCs/>
          <w:color w:val="000000"/>
          <w:szCs w:val="24"/>
        </w:rPr>
      </w:pPr>
      <w:r w:rsidRPr="000A0A65">
        <w:rPr>
          <w:rFonts w:ascii="Bookman Old Style" w:hAnsi="Bookman Old Style"/>
          <w:szCs w:val="24"/>
        </w:rPr>
        <w:t>Împuternicirea administratorului unic al societă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ii , dl. Sala Dumitru să organizeze orice formă de vânzarea , prin licita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ie cu oferte publice pe sit-uri de specialitate etc., să negocieze cu ofertan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 cump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>r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>tori , s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 xml:space="preserve"> pun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 xml:space="preserve"> la dispozi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ia acestora informa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 xml:space="preserve">ii despre imobile </w:t>
      </w:r>
      <w:r w:rsidRPr="000A0A65">
        <w:rPr>
          <w:rFonts w:ascii="Cambria" w:hAnsi="Cambria" w:cs="Cambria"/>
          <w:szCs w:val="24"/>
        </w:rPr>
        <w:t>ș</w:t>
      </w:r>
      <w:r w:rsidRPr="000A0A65">
        <w:rPr>
          <w:rFonts w:ascii="Bookman Old Style" w:hAnsi="Bookman Old Style"/>
          <w:szCs w:val="24"/>
        </w:rPr>
        <w:t xml:space="preserve">i mobile </w:t>
      </w:r>
      <w:r w:rsidRPr="000A0A65">
        <w:rPr>
          <w:rFonts w:ascii="Cambria" w:hAnsi="Cambria" w:cs="Cambria"/>
          <w:szCs w:val="24"/>
        </w:rPr>
        <w:t>ș</w:t>
      </w:r>
      <w:r w:rsidRPr="000A0A65">
        <w:rPr>
          <w:rFonts w:ascii="Bookman Old Style" w:hAnsi="Bookman Old Style"/>
          <w:szCs w:val="24"/>
        </w:rPr>
        <w:t>i să decidă asupra vânzării , s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 xml:space="preserve"> semneze toate documentele </w:t>
      </w:r>
      <w:r w:rsidRPr="000A0A65">
        <w:rPr>
          <w:rFonts w:ascii="Bookman Old Style" w:hAnsi="Bookman Old Style" w:cs="Bookman Old Style"/>
          <w:szCs w:val="24"/>
        </w:rPr>
        <w:t>î</w:t>
      </w:r>
      <w:r w:rsidRPr="000A0A65">
        <w:rPr>
          <w:rFonts w:ascii="Bookman Old Style" w:hAnsi="Bookman Old Style"/>
          <w:szCs w:val="24"/>
        </w:rPr>
        <w:t xml:space="preserve">ntocmite </w:t>
      </w:r>
      <w:r w:rsidRPr="000A0A65">
        <w:rPr>
          <w:rFonts w:ascii="Bookman Old Style" w:hAnsi="Bookman Old Style" w:cs="Bookman Old Style"/>
          <w:szCs w:val="24"/>
        </w:rPr>
        <w:t>î</w:t>
      </w:r>
      <w:r w:rsidRPr="000A0A65">
        <w:rPr>
          <w:rFonts w:ascii="Bookman Old Style" w:hAnsi="Bookman Old Style"/>
          <w:szCs w:val="24"/>
        </w:rPr>
        <w:t>n procesului de tranzac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 xml:space="preserve">ii </w:t>
      </w:r>
      <w:r w:rsidRPr="000A0A65">
        <w:rPr>
          <w:rFonts w:ascii="Bookman Old Style" w:hAnsi="Bookman Old Style"/>
          <w:szCs w:val="24"/>
        </w:rPr>
        <w:lastRenderedPageBreak/>
        <w:t>imobiliare  men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 xml:space="preserve">ionate la pct.1, </w:t>
      </w:r>
      <w:r w:rsidRPr="000A0A65">
        <w:rPr>
          <w:rFonts w:ascii="Bookman Old Style" w:hAnsi="Bookman Old Style" w:cs="Bookman Old Style"/>
          <w:szCs w:val="24"/>
        </w:rPr>
        <w:t>î</w:t>
      </w:r>
      <w:r w:rsidRPr="000A0A65">
        <w:rPr>
          <w:rFonts w:ascii="Bookman Old Style" w:hAnsi="Bookman Old Style"/>
          <w:szCs w:val="24"/>
        </w:rPr>
        <w:t>n fa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a clien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 xml:space="preserve">ilor </w:t>
      </w:r>
      <w:r w:rsidRPr="000A0A65">
        <w:rPr>
          <w:rFonts w:ascii="Cambria" w:hAnsi="Cambria" w:cs="Cambria"/>
          <w:szCs w:val="24"/>
        </w:rPr>
        <w:t>ș</w:t>
      </w:r>
      <w:r w:rsidRPr="000A0A65">
        <w:rPr>
          <w:rFonts w:ascii="Bookman Old Style" w:hAnsi="Bookman Old Style"/>
          <w:szCs w:val="24"/>
        </w:rPr>
        <w:t>i institu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iilor abilitate (notar de stat , Prim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>rie , OCOT etc. )</w:t>
      </w:r>
    </w:p>
    <w:p w14:paraId="5F889AA1" w14:textId="77777777" w:rsidR="00003B7D" w:rsidRPr="00E87946" w:rsidRDefault="00003B7D" w:rsidP="00003B7D">
      <w:pPr>
        <w:ind w:left="658"/>
        <w:jc w:val="both"/>
        <w:rPr>
          <w:rFonts w:ascii="Bookman Old Style" w:hAnsi="Bookman Old Style"/>
          <w:bCs/>
          <w:color w:val="000000"/>
          <w:szCs w:val="24"/>
        </w:rPr>
      </w:pPr>
    </w:p>
    <w:p w14:paraId="0B26BBF6" w14:textId="77777777" w:rsidR="009711D8" w:rsidRDefault="009711D8" w:rsidP="009711D8">
      <w:pPr>
        <w:ind w:left="360"/>
        <w:jc w:val="both"/>
        <w:rPr>
          <w:rFonts w:ascii="Bookman Old Style" w:hAnsi="Bookman Old Style"/>
          <w:szCs w:val="24"/>
        </w:rPr>
      </w:pPr>
    </w:p>
    <w:p w14:paraId="40F13F28" w14:textId="77777777" w:rsidR="009711D8" w:rsidRPr="00C04387" w:rsidRDefault="009711D8" w:rsidP="009711D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p w14:paraId="0210BD19" w14:textId="77777777" w:rsidR="009711D8" w:rsidRPr="00C04387" w:rsidRDefault="009711D8" w:rsidP="009711D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9711D8" w:rsidRPr="00C04387" w14:paraId="2AA6520B" w14:textId="77777777" w:rsidTr="00835DC3">
        <w:tc>
          <w:tcPr>
            <w:tcW w:w="3005" w:type="dxa"/>
          </w:tcPr>
          <w:p w14:paraId="57331A35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5E8150F3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220B6820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9711D8" w:rsidRPr="00C04387" w14:paraId="00AAA4CD" w14:textId="77777777" w:rsidTr="00835DC3">
        <w:tc>
          <w:tcPr>
            <w:tcW w:w="3005" w:type="dxa"/>
          </w:tcPr>
          <w:p w14:paraId="49A62F3C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76EF654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6ECACB6" w14:textId="77777777" w:rsidR="009711D8" w:rsidRPr="00C04387" w:rsidRDefault="009711D8" w:rsidP="00835DC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FDD1EBE" w14:textId="77777777" w:rsidR="009711D8" w:rsidRPr="00DB4549" w:rsidRDefault="009711D8" w:rsidP="009711D8">
      <w:pPr>
        <w:ind w:left="360"/>
        <w:jc w:val="both"/>
        <w:rPr>
          <w:rFonts w:ascii="Bookman Old Style" w:hAnsi="Bookman Old Style"/>
          <w:szCs w:val="24"/>
        </w:rPr>
      </w:pPr>
    </w:p>
    <w:p w14:paraId="68057A85" w14:textId="0E4AE5C4" w:rsidR="009711D8" w:rsidRPr="000A0A65" w:rsidRDefault="009711D8" w:rsidP="000A0A65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0A0A65">
        <w:rPr>
          <w:rFonts w:ascii="Cambria" w:hAnsi="Cambria" w:cs="Cambria"/>
          <w:szCs w:val="24"/>
        </w:rPr>
        <w:t>Ȋ</w:t>
      </w:r>
      <w:r w:rsidRPr="000A0A65">
        <w:rPr>
          <w:rFonts w:ascii="Bookman Old Style" w:hAnsi="Bookman Old Style"/>
          <w:szCs w:val="24"/>
        </w:rPr>
        <w:t xml:space="preserve">mputernicirea administratorului unic Sala Dumitru cu derularea formalităţilor necesare în vederea aducerii la îndeplinire a Hotărârii Adunării Generale Extraordinare. </w:t>
      </w:r>
    </w:p>
    <w:p w14:paraId="08AF8581" w14:textId="50A15DD6" w:rsidR="00C04387" w:rsidRPr="00C04387" w:rsidRDefault="00C04387" w:rsidP="00C043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5999A884" w14:textId="76E2BE9F" w:rsidR="00C04387" w:rsidRPr="00C04387" w:rsidRDefault="00C04387" w:rsidP="00C043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3B3E5AF5" w14:textId="77777777" w:rsidR="00C04387" w:rsidRPr="00C04387" w:rsidRDefault="00C04387" w:rsidP="00C04387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p w14:paraId="62342BB0" w14:textId="77777777" w:rsidR="00C04387" w:rsidRPr="00C04387" w:rsidRDefault="00C04387" w:rsidP="00C04387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C04387" w:rsidRPr="00C04387" w14:paraId="5ABFD406" w14:textId="77777777" w:rsidTr="008170BB">
        <w:tc>
          <w:tcPr>
            <w:tcW w:w="3005" w:type="dxa"/>
          </w:tcPr>
          <w:p w14:paraId="067CF21B" w14:textId="77777777" w:rsidR="00C04387" w:rsidRPr="00C04387" w:rsidRDefault="00C04387" w:rsidP="008170B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0260B042" w14:textId="77777777" w:rsidR="00C04387" w:rsidRPr="00C04387" w:rsidRDefault="00C04387" w:rsidP="008170B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52567B2A" w14:textId="77777777" w:rsidR="00C04387" w:rsidRPr="00C04387" w:rsidRDefault="00C04387" w:rsidP="008170B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C04387" w:rsidRPr="00C04387" w14:paraId="3AC9DCFD" w14:textId="77777777" w:rsidTr="008170BB">
        <w:tc>
          <w:tcPr>
            <w:tcW w:w="3005" w:type="dxa"/>
          </w:tcPr>
          <w:p w14:paraId="0C35CBE4" w14:textId="77777777" w:rsidR="00C04387" w:rsidRPr="00C04387" w:rsidRDefault="00C04387" w:rsidP="008170B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6DB97EA" w14:textId="77777777" w:rsidR="00C04387" w:rsidRPr="00C04387" w:rsidRDefault="00C04387" w:rsidP="008170B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15F9452" w14:textId="77777777" w:rsidR="00C04387" w:rsidRPr="00C04387" w:rsidRDefault="00C04387" w:rsidP="008170B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3B7BE76" w14:textId="6B12B9DD" w:rsidR="00C04387" w:rsidRPr="00C04387" w:rsidRDefault="00C04387" w:rsidP="00C043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48713D02" w14:textId="77777777" w:rsidR="00C04387" w:rsidRPr="00C04387" w:rsidRDefault="00C04387" w:rsidP="00C043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bCs/>
          <w:color w:val="000000"/>
          <w:sz w:val="24"/>
          <w:szCs w:val="24"/>
        </w:rPr>
      </w:pPr>
    </w:p>
    <w:bookmarkEnd w:id="0"/>
    <w:p w14:paraId="5B0D5856" w14:textId="3293084D" w:rsidR="00C0674F" w:rsidRPr="00C04387" w:rsidRDefault="00C0674F" w:rsidP="00C067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219C0403" w14:textId="77777777" w:rsidR="00C04387" w:rsidRDefault="00C0674F" w:rsidP="00C04387">
      <w:pPr>
        <w:rPr>
          <w:rFonts w:ascii="Bookman Old Style" w:hAnsi="Bookman Old Style"/>
          <w:sz w:val="24"/>
          <w:szCs w:val="24"/>
          <w:lang w:val="en-US"/>
        </w:rPr>
      </w:pPr>
      <w:r w:rsidRPr="00C04387">
        <w:rPr>
          <w:rFonts w:ascii="Bookman Old Style" w:hAnsi="Bookman Old Style"/>
          <w:sz w:val="24"/>
          <w:szCs w:val="24"/>
        </w:rPr>
        <w:t xml:space="preserve">Notă  </w:t>
      </w:r>
      <w:r w:rsidRPr="00C04387">
        <w:rPr>
          <w:rFonts w:ascii="Bookman Old Style" w:hAnsi="Bookman Old Style"/>
          <w:sz w:val="24"/>
          <w:szCs w:val="24"/>
          <w:lang w:val="en-US"/>
        </w:rPr>
        <w:t xml:space="preserve">: </w:t>
      </w:r>
      <w:proofErr w:type="spellStart"/>
      <w:r w:rsidRPr="00C04387">
        <w:rPr>
          <w:rFonts w:ascii="Bookman Old Style" w:hAnsi="Bookman Old Style"/>
          <w:sz w:val="24"/>
          <w:szCs w:val="24"/>
          <w:lang w:val="en-US"/>
        </w:rPr>
        <w:t>Votul</w:t>
      </w:r>
      <w:proofErr w:type="spellEnd"/>
      <w:r w:rsidRPr="00C0438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C04387">
        <w:rPr>
          <w:rFonts w:ascii="Bookman Old Style" w:hAnsi="Bookman Old Style"/>
          <w:sz w:val="24"/>
          <w:szCs w:val="24"/>
          <w:lang w:val="en-US"/>
        </w:rPr>
        <w:t>exprimat</w:t>
      </w:r>
      <w:proofErr w:type="spellEnd"/>
      <w:r w:rsidRPr="00C0438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C04387">
        <w:rPr>
          <w:rFonts w:ascii="Bookman Old Style" w:hAnsi="Bookman Old Style"/>
          <w:sz w:val="24"/>
          <w:szCs w:val="24"/>
          <w:lang w:val="en-US"/>
        </w:rPr>
        <w:t>va</w:t>
      </w:r>
      <w:proofErr w:type="spellEnd"/>
      <w:r w:rsidRPr="00C04387">
        <w:rPr>
          <w:rFonts w:ascii="Bookman Old Style" w:hAnsi="Bookman Old Style"/>
          <w:sz w:val="24"/>
          <w:szCs w:val="24"/>
          <w:lang w:val="en-US"/>
        </w:rPr>
        <w:t xml:space="preserve"> fi </w:t>
      </w:r>
      <w:proofErr w:type="spellStart"/>
      <w:r w:rsidR="000131F2" w:rsidRPr="00C04387">
        <w:rPr>
          <w:rFonts w:ascii="Bookman Old Style" w:hAnsi="Bookman Old Style"/>
          <w:sz w:val="24"/>
          <w:szCs w:val="24"/>
          <w:lang w:val="en-US"/>
        </w:rPr>
        <w:t>validat</w:t>
      </w:r>
      <w:proofErr w:type="spellEnd"/>
      <w:r w:rsidR="000131F2" w:rsidRPr="00C04387">
        <w:rPr>
          <w:rFonts w:ascii="Bookman Old Style" w:hAnsi="Bookman Old Style"/>
          <w:sz w:val="24"/>
          <w:szCs w:val="24"/>
          <w:lang w:val="en-US"/>
        </w:rPr>
        <w:t xml:space="preserve"> de </w:t>
      </w:r>
      <w:proofErr w:type="spellStart"/>
      <w:r w:rsidR="000131F2" w:rsidRPr="00C04387">
        <w:rPr>
          <w:rFonts w:ascii="Bookman Old Style" w:hAnsi="Bookman Old Style"/>
          <w:sz w:val="24"/>
          <w:szCs w:val="24"/>
          <w:lang w:val="en-US"/>
        </w:rPr>
        <w:t>însemnarea</w:t>
      </w:r>
      <w:proofErr w:type="spellEnd"/>
      <w:r w:rsidR="000131F2" w:rsidRPr="00C04387">
        <w:rPr>
          <w:rFonts w:ascii="Bookman Old Style" w:hAnsi="Bookman Old Style"/>
          <w:sz w:val="24"/>
          <w:szCs w:val="24"/>
          <w:lang w:val="en-US"/>
        </w:rPr>
        <w:t xml:space="preserve"> cu x sub una din c</w:t>
      </w:r>
      <w:r w:rsidR="000131F2" w:rsidRPr="00C04387">
        <w:rPr>
          <w:rFonts w:ascii="Bookman Old Style" w:hAnsi="Bookman Old Style"/>
          <w:sz w:val="24"/>
          <w:szCs w:val="24"/>
        </w:rPr>
        <w:t>ăsu</w:t>
      </w:r>
      <w:r w:rsidR="000131F2" w:rsidRPr="00C04387">
        <w:rPr>
          <w:rFonts w:ascii="Cambria" w:hAnsi="Cambria" w:cs="Cambria"/>
          <w:sz w:val="24"/>
          <w:szCs w:val="24"/>
        </w:rPr>
        <w:t>ț</w:t>
      </w:r>
      <w:r w:rsidR="000131F2" w:rsidRPr="00C04387">
        <w:rPr>
          <w:rFonts w:ascii="Bookman Old Style" w:hAnsi="Bookman Old Style"/>
          <w:sz w:val="24"/>
          <w:szCs w:val="24"/>
        </w:rPr>
        <w:t xml:space="preserve">e (PENTRU , </w:t>
      </w:r>
      <w:r w:rsidR="000131F2" w:rsidRPr="00C04387">
        <w:rPr>
          <w:rFonts w:ascii="Bookman Old Style" w:hAnsi="Bookman Old Style" w:cs="Bookman Old Style"/>
          <w:sz w:val="24"/>
          <w:szCs w:val="24"/>
        </w:rPr>
        <w:t>Î</w:t>
      </w:r>
      <w:r w:rsidR="000131F2" w:rsidRPr="00C04387">
        <w:rPr>
          <w:rFonts w:ascii="Bookman Old Style" w:hAnsi="Bookman Old Style"/>
          <w:sz w:val="24"/>
          <w:szCs w:val="24"/>
        </w:rPr>
        <w:t>MPOTRIV</w:t>
      </w:r>
      <w:r w:rsidR="000131F2" w:rsidRPr="00C04387">
        <w:rPr>
          <w:rFonts w:ascii="Bookman Old Style" w:hAnsi="Bookman Old Style" w:cs="Bookman Old Style"/>
          <w:sz w:val="24"/>
          <w:szCs w:val="24"/>
        </w:rPr>
        <w:t>Ă</w:t>
      </w:r>
      <w:r w:rsidR="000131F2" w:rsidRPr="00C04387">
        <w:rPr>
          <w:rFonts w:ascii="Bookman Old Style" w:hAnsi="Bookman Old Style"/>
          <w:sz w:val="24"/>
          <w:szCs w:val="24"/>
        </w:rPr>
        <w:t xml:space="preserve"> , AB</w:t>
      </w:r>
      <w:r w:rsidR="000131F2" w:rsidRPr="00C04387">
        <w:rPr>
          <w:rFonts w:ascii="Cambria" w:hAnsi="Cambria" w:cs="Cambria"/>
          <w:sz w:val="24"/>
          <w:szCs w:val="24"/>
        </w:rPr>
        <w:t>Ț</w:t>
      </w:r>
      <w:r w:rsidR="000131F2" w:rsidRPr="00C04387">
        <w:rPr>
          <w:rFonts w:ascii="Bookman Old Style" w:hAnsi="Bookman Old Style"/>
          <w:sz w:val="24"/>
          <w:szCs w:val="24"/>
        </w:rPr>
        <w:t xml:space="preserve">INERE) , exemplu un vot PENTRU va fi validat astfel </w:t>
      </w:r>
      <w:r w:rsidR="000131F2" w:rsidRPr="00C04387">
        <w:rPr>
          <w:rFonts w:ascii="Bookman Old Style" w:hAnsi="Bookman Old Style"/>
          <w:sz w:val="24"/>
          <w:szCs w:val="24"/>
          <w:lang w:val="en-US"/>
        </w:rPr>
        <w:t>:</w:t>
      </w:r>
    </w:p>
    <w:p w14:paraId="0D374309" w14:textId="5F1E1F1A" w:rsidR="000131F2" w:rsidRPr="00C04387" w:rsidRDefault="000131F2" w:rsidP="00C04387">
      <w:pPr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0131F2" w:rsidRPr="00C04387" w14:paraId="19FCF8D7" w14:textId="77777777" w:rsidTr="00C04387">
        <w:tc>
          <w:tcPr>
            <w:tcW w:w="2728" w:type="dxa"/>
          </w:tcPr>
          <w:p w14:paraId="30DA918F" w14:textId="77777777" w:rsidR="000131F2" w:rsidRPr="00C04387" w:rsidRDefault="000131F2" w:rsidP="00EB603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2785" w:type="dxa"/>
          </w:tcPr>
          <w:p w14:paraId="4C0ED9D0" w14:textId="77777777" w:rsidR="000131F2" w:rsidRPr="00C04387" w:rsidRDefault="000131F2" w:rsidP="00EB603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2768" w:type="dxa"/>
          </w:tcPr>
          <w:p w14:paraId="70C6E99C" w14:textId="77777777" w:rsidR="000131F2" w:rsidRPr="00C04387" w:rsidRDefault="000131F2" w:rsidP="00EB603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0131F2" w:rsidRPr="00C04387" w14:paraId="533D2892" w14:textId="77777777" w:rsidTr="00C04387">
        <w:tc>
          <w:tcPr>
            <w:tcW w:w="2728" w:type="dxa"/>
          </w:tcPr>
          <w:p w14:paraId="18E30AA1" w14:textId="12025A6C" w:rsidR="000131F2" w:rsidRPr="00C04387" w:rsidRDefault="000131F2" w:rsidP="00EB603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 xml:space="preserve">            X</w:t>
            </w:r>
          </w:p>
        </w:tc>
        <w:tc>
          <w:tcPr>
            <w:tcW w:w="2785" w:type="dxa"/>
          </w:tcPr>
          <w:p w14:paraId="591B70A5" w14:textId="77777777" w:rsidR="000131F2" w:rsidRPr="00C04387" w:rsidRDefault="000131F2" w:rsidP="00EB603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68" w:type="dxa"/>
          </w:tcPr>
          <w:p w14:paraId="0CBD3F97" w14:textId="77777777" w:rsidR="000131F2" w:rsidRPr="00C04387" w:rsidRDefault="000131F2" w:rsidP="00EB603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2AA6024" w14:textId="77777777" w:rsidR="000131F2" w:rsidRPr="00C04387" w:rsidRDefault="000131F2" w:rsidP="00C04387">
      <w:pPr>
        <w:rPr>
          <w:rFonts w:ascii="Bookman Old Style" w:hAnsi="Bookman Old Style"/>
          <w:sz w:val="24"/>
          <w:szCs w:val="24"/>
          <w:lang w:val="en-US"/>
        </w:rPr>
      </w:pPr>
    </w:p>
    <w:sectPr w:rsidR="000131F2" w:rsidRPr="00C04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10F"/>
    <w:multiLevelType w:val="hybridMultilevel"/>
    <w:tmpl w:val="62F85DA6"/>
    <w:lvl w:ilvl="0" w:tplc="0D40C23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35067"/>
    <w:multiLevelType w:val="hybridMultilevel"/>
    <w:tmpl w:val="51A0E43A"/>
    <w:lvl w:ilvl="0" w:tplc="0D40C23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B0377"/>
    <w:multiLevelType w:val="hybridMultilevel"/>
    <w:tmpl w:val="E87A4BBA"/>
    <w:lvl w:ilvl="0" w:tplc="AE8469BA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8E1"/>
    <w:multiLevelType w:val="hybridMultilevel"/>
    <w:tmpl w:val="2CFAE286"/>
    <w:lvl w:ilvl="0" w:tplc="A76A21A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39A6"/>
    <w:multiLevelType w:val="hybridMultilevel"/>
    <w:tmpl w:val="62F85DA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B070E"/>
    <w:multiLevelType w:val="hybridMultilevel"/>
    <w:tmpl w:val="8C7E4980"/>
    <w:lvl w:ilvl="0" w:tplc="FFFFFFFF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313B85"/>
    <w:multiLevelType w:val="hybridMultilevel"/>
    <w:tmpl w:val="62F85DA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D46B9"/>
    <w:multiLevelType w:val="hybridMultilevel"/>
    <w:tmpl w:val="E7F8BD06"/>
    <w:lvl w:ilvl="0" w:tplc="0D40C23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576D0"/>
    <w:multiLevelType w:val="hybridMultilevel"/>
    <w:tmpl w:val="B600D0DC"/>
    <w:lvl w:ilvl="0" w:tplc="0809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9" w15:restartNumberingAfterBreak="0">
    <w:nsid w:val="7E847279"/>
    <w:multiLevelType w:val="hybridMultilevel"/>
    <w:tmpl w:val="B8760F50"/>
    <w:lvl w:ilvl="0" w:tplc="1826A970">
      <w:start w:val="4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348161">
    <w:abstractNumId w:val="3"/>
  </w:num>
  <w:num w:numId="2" w16cid:durableId="2062707063">
    <w:abstractNumId w:val="7"/>
  </w:num>
  <w:num w:numId="3" w16cid:durableId="1241401537">
    <w:abstractNumId w:val="2"/>
  </w:num>
  <w:num w:numId="4" w16cid:durableId="650718108">
    <w:abstractNumId w:val="1"/>
  </w:num>
  <w:num w:numId="5" w16cid:durableId="1801193832">
    <w:abstractNumId w:val="0"/>
  </w:num>
  <w:num w:numId="6" w16cid:durableId="191698931">
    <w:abstractNumId w:val="6"/>
  </w:num>
  <w:num w:numId="7" w16cid:durableId="1689328104">
    <w:abstractNumId w:val="9"/>
  </w:num>
  <w:num w:numId="8" w16cid:durableId="1257906040">
    <w:abstractNumId w:val="8"/>
  </w:num>
  <w:num w:numId="9" w16cid:durableId="1336882597">
    <w:abstractNumId w:val="4"/>
  </w:num>
  <w:num w:numId="10" w16cid:durableId="1299452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5"/>
    <w:rsid w:val="00003B7D"/>
    <w:rsid w:val="000131F2"/>
    <w:rsid w:val="000733B0"/>
    <w:rsid w:val="000A0A65"/>
    <w:rsid w:val="001C4D02"/>
    <w:rsid w:val="00205142"/>
    <w:rsid w:val="002725CE"/>
    <w:rsid w:val="00281311"/>
    <w:rsid w:val="00346841"/>
    <w:rsid w:val="003E7CE5"/>
    <w:rsid w:val="004C7E5C"/>
    <w:rsid w:val="004E4EA4"/>
    <w:rsid w:val="006E5B3E"/>
    <w:rsid w:val="009711D8"/>
    <w:rsid w:val="0098086D"/>
    <w:rsid w:val="00A41FF0"/>
    <w:rsid w:val="00C04387"/>
    <w:rsid w:val="00C0674F"/>
    <w:rsid w:val="00DB5E41"/>
    <w:rsid w:val="00DF1C2E"/>
    <w:rsid w:val="00F4338A"/>
    <w:rsid w:val="00F7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B5DF"/>
  <w15:chartTrackingRefBased/>
  <w15:docId w15:val="{C5E55155-A202-45AD-839E-C8C402B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Dumitru</cp:lastModifiedBy>
  <cp:revision>11</cp:revision>
  <cp:lastPrinted>2023-04-26T17:05:00Z</cp:lastPrinted>
  <dcterms:created xsi:type="dcterms:W3CDTF">2023-04-26T17:06:00Z</dcterms:created>
  <dcterms:modified xsi:type="dcterms:W3CDTF">2026-08-18T11:55:00Z</dcterms:modified>
</cp:coreProperties>
</file>